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2D3D6" w14:textId="7004866C" w:rsidR="00EA1C3C" w:rsidRPr="007C185A" w:rsidRDefault="007C185A" w:rsidP="007C185A">
      <w:pPr>
        <w:jc w:val="center"/>
        <w:rPr>
          <w:u w:val="single"/>
        </w:rPr>
      </w:pPr>
      <w:r w:rsidRPr="007C185A">
        <w:rPr>
          <w:u w:val="single"/>
        </w:rPr>
        <w:t>Spojená škola internátna, Československej armády 183/1, 96701 Kremnica</w:t>
      </w:r>
    </w:p>
    <w:p w14:paraId="78A5C23C" w14:textId="0A19724F" w:rsidR="007C185A" w:rsidRDefault="007C185A"/>
    <w:p w14:paraId="3719C2C3" w14:textId="6AAE9AE8" w:rsidR="007C185A" w:rsidRDefault="007C185A" w:rsidP="007C185A">
      <w:pPr>
        <w:jc w:val="center"/>
      </w:pPr>
      <w:r>
        <w:t>Zápisnica</w:t>
      </w:r>
    </w:p>
    <w:p w14:paraId="4A8B4D98" w14:textId="2984E76A" w:rsidR="007C185A" w:rsidRDefault="007C185A" w:rsidP="007C185A">
      <w:pPr>
        <w:jc w:val="center"/>
      </w:pPr>
      <w:r>
        <w:t>z vyhodnotenia elektronickej aukcie</w:t>
      </w:r>
    </w:p>
    <w:p w14:paraId="0D42F394" w14:textId="451EC5CF" w:rsidR="007C185A" w:rsidRDefault="007C185A" w:rsidP="007C185A">
      <w:pPr>
        <w:jc w:val="center"/>
      </w:pPr>
      <w:r>
        <w:t>na odpredaj prebytočného nehnuteľného majetku štátu</w:t>
      </w:r>
    </w:p>
    <w:p w14:paraId="48975F41" w14:textId="77777777" w:rsidR="00EC53FA" w:rsidRDefault="00EC53FA" w:rsidP="007C185A">
      <w:pPr>
        <w:jc w:val="center"/>
      </w:pPr>
    </w:p>
    <w:p w14:paraId="2140FCE8" w14:textId="13305E2A" w:rsidR="007C185A" w:rsidRPr="00EC53FA" w:rsidRDefault="007C185A" w:rsidP="007C185A">
      <w:pPr>
        <w:rPr>
          <w:b/>
          <w:bCs/>
        </w:rPr>
      </w:pPr>
      <w:r w:rsidRPr="00EC53FA">
        <w:rPr>
          <w:b/>
          <w:bCs/>
        </w:rPr>
        <w:t xml:space="preserve">1. Miesto a čas vyhodnotenia: </w:t>
      </w:r>
    </w:p>
    <w:p w14:paraId="343ED0AA" w14:textId="77777777" w:rsidR="007C185A" w:rsidRDefault="007C185A" w:rsidP="007C185A">
      <w:r>
        <w:t>Spojená škola internátna, budova internátu  ul. Sama Chalupku 286/21, Kremnica</w:t>
      </w:r>
    </w:p>
    <w:p w14:paraId="41993B83" w14:textId="722E1E45" w:rsidR="007C185A" w:rsidRDefault="007C185A" w:rsidP="007C185A">
      <w:r>
        <w:t>Miestnosť: kancelária vedúceho internátu, dňa 29.11.2024 o 8,30 hod.</w:t>
      </w:r>
    </w:p>
    <w:p w14:paraId="6E4C3F37" w14:textId="77777777" w:rsidR="00EC53FA" w:rsidRDefault="00EC53FA" w:rsidP="007C185A"/>
    <w:p w14:paraId="166ED46A" w14:textId="4CA64926" w:rsidR="007C185A" w:rsidRDefault="007C185A" w:rsidP="007C185A">
      <w:r w:rsidRPr="00EC53FA">
        <w:rPr>
          <w:b/>
          <w:bCs/>
        </w:rPr>
        <w:t>2. Komisia:</w:t>
      </w:r>
      <w:r>
        <w:t xml:space="preserve"> Ing. Miroslava Vetráková- predseda </w:t>
      </w:r>
    </w:p>
    <w:p w14:paraId="2251027C" w14:textId="5046A1EF" w:rsidR="007C185A" w:rsidRDefault="007C185A" w:rsidP="007C185A">
      <w:r>
        <w:t xml:space="preserve">                    Ing. Ľubica </w:t>
      </w:r>
      <w:proofErr w:type="spellStart"/>
      <w:r>
        <w:t>Papšová</w:t>
      </w:r>
      <w:proofErr w:type="spellEnd"/>
      <w:r>
        <w:t xml:space="preserve"> – člen</w:t>
      </w:r>
    </w:p>
    <w:p w14:paraId="1C77A414" w14:textId="7E220E72" w:rsidR="007C185A" w:rsidRDefault="007C185A" w:rsidP="007C185A">
      <w:r>
        <w:t xml:space="preserve">                     Jana Dávidíková – člen</w:t>
      </w:r>
    </w:p>
    <w:p w14:paraId="7B913A26" w14:textId="77777777" w:rsidR="00EC53FA" w:rsidRDefault="00EC53FA" w:rsidP="007C185A"/>
    <w:p w14:paraId="35716971" w14:textId="649303C6" w:rsidR="007C185A" w:rsidRPr="00EC53FA" w:rsidRDefault="007C185A" w:rsidP="007C185A">
      <w:pPr>
        <w:rPr>
          <w:b/>
          <w:bCs/>
        </w:rPr>
      </w:pPr>
      <w:r w:rsidRPr="00EC53FA">
        <w:rPr>
          <w:b/>
          <w:bCs/>
        </w:rPr>
        <w:t>3. Predmet ponukového konania:</w:t>
      </w:r>
    </w:p>
    <w:p w14:paraId="7704BBDD" w14:textId="0DFFCF28" w:rsidR="007C185A" w:rsidRDefault="007C185A" w:rsidP="007C185A">
      <w:r>
        <w:t>Prebytočný majetok /LV č. 1511, katastrálne územie mesta Kremnica/</w:t>
      </w:r>
    </w:p>
    <w:p w14:paraId="29BAF8A4" w14:textId="3D4CCF6A" w:rsidR="007C185A" w:rsidRDefault="007C185A" w:rsidP="007C185A">
      <w:r>
        <w:t xml:space="preserve"> -Budova pracoviska OV, súpisné číslo stavby 718, parcelné číslo pozemku na ktorom je stavba 131</w:t>
      </w:r>
    </w:p>
    <w:p w14:paraId="46BDE874" w14:textId="34397220" w:rsidR="007C185A" w:rsidRDefault="007C185A" w:rsidP="007C185A">
      <w:r>
        <w:t xml:space="preserve"> - Pozemok parcelné číslo 131 zastavané plochy a nádvoria o výmere 1038 m2</w:t>
      </w:r>
    </w:p>
    <w:p w14:paraId="1ADC16E2" w14:textId="2BC7C5CE" w:rsidR="007C185A" w:rsidRDefault="007C185A" w:rsidP="007C185A">
      <w:r>
        <w:t>Uvedený majetok bol vyhlásený za prebytočný na základe rozhodnutia o prebytočnom nehnuteľnom majetku č. 1/2021 z 9.4.2021.</w:t>
      </w:r>
    </w:p>
    <w:p w14:paraId="29FC39B8" w14:textId="708FF2D3" w:rsidR="007C185A" w:rsidRDefault="007C185A" w:rsidP="007C185A">
      <w:r w:rsidRPr="00EC53FA">
        <w:rPr>
          <w:b/>
          <w:bCs/>
        </w:rPr>
        <w:t>Identifikačné údaje správcu:</w:t>
      </w:r>
      <w:r>
        <w:t xml:space="preserve"> Spojená škola internátna, Československej armády 183/1, 96701 Kremnica, IČO 51958767</w:t>
      </w:r>
    </w:p>
    <w:p w14:paraId="5D636F9A" w14:textId="427B717A" w:rsidR="007C185A" w:rsidRDefault="007C185A" w:rsidP="007C185A">
      <w:r w:rsidRPr="00EC53FA">
        <w:rPr>
          <w:b/>
          <w:bCs/>
        </w:rPr>
        <w:t>Východisková cena</w:t>
      </w:r>
      <w:r>
        <w:t xml:space="preserve"> elektronickej aukcie bola na základe výsledkov vyhlásenia elektronickej aukcie stanovená na sumu 80100,- EUR</w:t>
      </w:r>
    </w:p>
    <w:p w14:paraId="14BD35FB" w14:textId="0983E924" w:rsidR="007C185A" w:rsidRDefault="007C185A" w:rsidP="007C185A">
      <w:r w:rsidRPr="00EC53FA">
        <w:rPr>
          <w:b/>
          <w:bCs/>
        </w:rPr>
        <w:t>Minimálna suma</w:t>
      </w:r>
      <w:r>
        <w:t xml:space="preserve"> o ktorú bolo možné zvýšiť cenovú ponuku oproti predchádzajúcej cenovej ponuke bola stanovená na sumu 100,-EUR</w:t>
      </w:r>
    </w:p>
    <w:p w14:paraId="2493CF9D" w14:textId="75219C53" w:rsidR="007C185A" w:rsidRDefault="007C185A" w:rsidP="007C185A">
      <w:r w:rsidRPr="00EC53FA">
        <w:rPr>
          <w:b/>
          <w:bCs/>
        </w:rPr>
        <w:t>Aukčný čas:</w:t>
      </w:r>
      <w:r>
        <w:t xml:space="preserve"> 5 minút</w:t>
      </w:r>
    </w:p>
    <w:p w14:paraId="25770042" w14:textId="0DDF46E8" w:rsidR="007C185A" w:rsidRDefault="007C185A" w:rsidP="007C185A">
      <w:r w:rsidRPr="00EC53FA">
        <w:rPr>
          <w:b/>
          <w:bCs/>
        </w:rPr>
        <w:t xml:space="preserve">Začiatok elektronickej aukcie </w:t>
      </w:r>
      <w:r>
        <w:t>bol 27.11.2024 o 10,00 hod</w:t>
      </w:r>
    </w:p>
    <w:p w14:paraId="49AFFDCF" w14:textId="65E25832" w:rsidR="007C185A" w:rsidRDefault="007C185A" w:rsidP="007C185A">
      <w:r w:rsidRPr="00EC53FA">
        <w:rPr>
          <w:b/>
          <w:bCs/>
        </w:rPr>
        <w:t>Koniec elektronickej aukcie</w:t>
      </w:r>
      <w:r>
        <w:t xml:space="preserve"> bol 27.11.2024 o 11,15 hod </w:t>
      </w:r>
    </w:p>
    <w:p w14:paraId="07C075EF" w14:textId="77777777" w:rsidR="00EA4A1C" w:rsidRDefault="00EA4A1C" w:rsidP="007C185A"/>
    <w:p w14:paraId="27E6DFF9" w14:textId="77777777" w:rsidR="00EA4A1C" w:rsidRDefault="00EA4A1C" w:rsidP="007C185A"/>
    <w:p w14:paraId="35009230" w14:textId="099939C7" w:rsidR="00EA4A1C" w:rsidRDefault="00EA4A1C" w:rsidP="007C185A"/>
    <w:p w14:paraId="564A42DC" w14:textId="77777777" w:rsidR="006D749A" w:rsidRDefault="006D749A" w:rsidP="007C185A"/>
    <w:p w14:paraId="6094A99A" w14:textId="77777777" w:rsidR="00EA4A1C" w:rsidRDefault="00EA4A1C" w:rsidP="007C185A"/>
    <w:p w14:paraId="47F4AD3C" w14:textId="423B74F4" w:rsidR="00EA4A1C" w:rsidRPr="00EC53FA" w:rsidRDefault="007C185A" w:rsidP="007C185A">
      <w:pPr>
        <w:rPr>
          <w:b/>
          <w:bCs/>
        </w:rPr>
      </w:pPr>
      <w:r w:rsidRPr="00EC53FA">
        <w:rPr>
          <w:b/>
          <w:bCs/>
        </w:rPr>
        <w:t>Výsledok elektronickej aukcie vrátane identifikácie všetkých záujemcov a</w:t>
      </w:r>
      <w:r w:rsidR="00EA4A1C" w:rsidRPr="00EC53FA">
        <w:rPr>
          <w:b/>
          <w:bCs/>
        </w:rPr>
        <w:t> </w:t>
      </w:r>
      <w:r w:rsidRPr="00EC53FA">
        <w:rPr>
          <w:b/>
          <w:bCs/>
        </w:rPr>
        <w:t>ich</w:t>
      </w:r>
      <w:r w:rsidR="00EA4A1C" w:rsidRPr="00EC53FA">
        <w:rPr>
          <w:b/>
          <w:bCs/>
        </w:rPr>
        <w:t xml:space="preserve"> posledných cenových ponúk: </w:t>
      </w:r>
    </w:p>
    <w:p w14:paraId="6623AB43" w14:textId="77777777" w:rsidR="00EA4A1C" w:rsidRDefault="00EA4A1C" w:rsidP="007C185A"/>
    <w:tbl>
      <w:tblPr>
        <w:tblW w:w="65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3940"/>
        <w:gridCol w:w="1660"/>
      </w:tblGrid>
      <w:tr w:rsidR="00EA4A1C" w:rsidRPr="00EA4A1C" w14:paraId="520B298C" w14:textId="77777777" w:rsidTr="00EA4A1C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4EC28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Poradové číslo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470EE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Záujemca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E882F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Cenová ponuka</w:t>
            </w:r>
          </w:p>
        </w:tc>
      </w:tr>
      <w:tr w:rsidR="00EA4A1C" w:rsidRPr="00EA4A1C" w14:paraId="45B0EC14" w14:textId="77777777" w:rsidTr="00EA4A1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5D2BA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1EE81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Ing. Daniel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Rančák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,  Obežná 8563/2, 010089 Žilina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757D1" w14:textId="6323CACD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99100,-</w:t>
            </w:r>
          </w:p>
        </w:tc>
      </w:tr>
      <w:tr w:rsidR="00EA4A1C" w:rsidRPr="00EA4A1C" w14:paraId="68220FDD" w14:textId="77777777" w:rsidTr="00EA4A1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D9E79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54E51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JOMAKSTAV,s.r.o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.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Kočická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9, 94907 Nitra   IČO 35934344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2667A" w14:textId="434AB66A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126000,-</w:t>
            </w:r>
          </w:p>
        </w:tc>
      </w:tr>
      <w:tr w:rsidR="00EA4A1C" w:rsidRPr="00EA4A1C" w14:paraId="7DA0D610" w14:textId="77777777" w:rsidTr="00EA4A1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77E4D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55B30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Jozef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Hoppan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, Nábrežná 69, 94001 Nové Zámky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946E0" w14:textId="3B28DD78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Nezúčastnil sa aukcie</w:t>
            </w:r>
          </w:p>
        </w:tc>
      </w:tr>
      <w:tr w:rsidR="00EA4A1C" w:rsidRPr="00EA4A1C" w14:paraId="046476DB" w14:textId="77777777" w:rsidTr="00EA4A1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12A16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854A6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Ing. Roland Zachar,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Jaruzalemská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9512/37 ,  94002 Nové Zámky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7701A" w14:textId="1EB53EB1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137500,-</w:t>
            </w:r>
          </w:p>
        </w:tc>
      </w:tr>
      <w:tr w:rsidR="00EA4A1C" w:rsidRPr="00EA4A1C" w14:paraId="6D06FD22" w14:textId="77777777" w:rsidTr="00EA4A1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06822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79925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AMI INOX DESIGN,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s.r.o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. Horná Ves 119, 96701 Kremnica  IČO 31622992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E8091" w14:textId="63758A5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139000,-</w:t>
            </w:r>
          </w:p>
        </w:tc>
      </w:tr>
      <w:tr w:rsidR="00EA4A1C" w:rsidRPr="00EA4A1C" w14:paraId="3FA9F8CE" w14:textId="77777777" w:rsidTr="00EA4A1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A05FA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40EC7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Slovak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Estate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,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s.r.o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.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Tallerova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4, 81102 Bratislava  IČO 50050907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3831D" w14:textId="6A54428E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Nezúčastnil sa aukcie </w:t>
            </w:r>
          </w:p>
        </w:tc>
      </w:tr>
      <w:tr w:rsidR="00EA4A1C" w:rsidRPr="00EA4A1C" w14:paraId="1E190650" w14:textId="77777777" w:rsidTr="00EA4A1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AC7AE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B5E09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MAKRO REALITY,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s.r.o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. Štvrť M.R. Štefánika 2450/13, 98401 Lučenec IČO 47076194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19E77" w14:textId="26B58D1F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Nezúčastnil sa aukcie </w:t>
            </w:r>
          </w:p>
        </w:tc>
      </w:tr>
      <w:tr w:rsidR="00EA4A1C" w:rsidRPr="00EA4A1C" w14:paraId="53983219" w14:textId="77777777" w:rsidTr="00EA4A1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3DEB0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2E58C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SVK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Development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,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s.r.o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. Kuzmányho 1, 90001 Modra,  IČO 51079160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304B4" w14:textId="5534AB4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137100,-</w:t>
            </w:r>
          </w:p>
        </w:tc>
      </w:tr>
      <w:tr w:rsidR="00EA4A1C" w:rsidRPr="00EA4A1C" w14:paraId="3A198703" w14:textId="77777777" w:rsidTr="00EA4A1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6D894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F6408" w14:textId="77777777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Miloš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Melišek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, </w:t>
            </w:r>
            <w:proofErr w:type="spellStart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>Podzámska</w:t>
            </w:r>
            <w:proofErr w:type="spellEnd"/>
            <w:r w:rsidRPr="00EA4A1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4937/9,  94002 Nové Zámky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1F4CF" w14:textId="5E88965B" w:rsidR="00EA4A1C" w:rsidRPr="00EA4A1C" w:rsidRDefault="00EA4A1C" w:rsidP="00EA4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120000,-</w:t>
            </w:r>
          </w:p>
        </w:tc>
      </w:tr>
    </w:tbl>
    <w:p w14:paraId="3E13E9D2" w14:textId="77777777" w:rsidR="00EA4A1C" w:rsidRDefault="00EA4A1C" w:rsidP="007C185A"/>
    <w:p w14:paraId="28A94292" w14:textId="65EBBE52" w:rsidR="007C185A" w:rsidRDefault="00EA4A1C" w:rsidP="007C185A">
      <w:pPr>
        <w:rPr>
          <w:rFonts w:ascii="Calibri" w:eastAsia="Times New Roman" w:hAnsi="Calibri" w:cs="Calibri"/>
          <w:color w:val="000000"/>
          <w:lang w:eastAsia="sk-SK"/>
        </w:rPr>
      </w:pPr>
      <w:r>
        <w:t xml:space="preserve">Najvyššiu cenovú ponuku v rámci elektronickej aukcie ponúkol záujemca </w:t>
      </w:r>
      <w:r w:rsidRPr="00EA4A1C">
        <w:rPr>
          <w:rFonts w:ascii="Calibri" w:eastAsia="Times New Roman" w:hAnsi="Calibri" w:cs="Calibri"/>
          <w:color w:val="000000"/>
          <w:lang w:eastAsia="sk-SK"/>
        </w:rPr>
        <w:t xml:space="preserve">AMI INOX DESIGN, </w:t>
      </w:r>
      <w:proofErr w:type="spellStart"/>
      <w:r w:rsidRPr="00EA4A1C">
        <w:rPr>
          <w:rFonts w:ascii="Calibri" w:eastAsia="Times New Roman" w:hAnsi="Calibri" w:cs="Calibri"/>
          <w:color w:val="000000"/>
          <w:lang w:eastAsia="sk-SK"/>
        </w:rPr>
        <w:t>s.r.o</w:t>
      </w:r>
      <w:proofErr w:type="spellEnd"/>
      <w:r w:rsidRPr="00EA4A1C">
        <w:rPr>
          <w:rFonts w:ascii="Calibri" w:eastAsia="Times New Roman" w:hAnsi="Calibri" w:cs="Calibri"/>
          <w:color w:val="000000"/>
          <w:lang w:eastAsia="sk-SK"/>
        </w:rPr>
        <w:t>. Horná Ves 119, 96701 Kremnica  IČO 31622992</w:t>
      </w:r>
      <w:r>
        <w:rPr>
          <w:rFonts w:ascii="Calibri" w:eastAsia="Times New Roman" w:hAnsi="Calibri" w:cs="Calibri"/>
          <w:color w:val="000000"/>
          <w:lang w:eastAsia="sk-SK"/>
        </w:rPr>
        <w:t xml:space="preserve"> a to sumou 139000,-EUR. Komisia Spojenej školy internátnej odporúča uzatvoriť s ním kúpnu zmluvu. Ak vyzvaný záujemca neuzatvorí kúpnu zmluvu v dohodnutej lehote, alebo ak odstúpi od kúpnej zmluvy, pretože  kupujúci nezaplatil kúpnu cenu, Spojená škola internátna vyzve na uzatvorenie kúpnej zmluvy v poradí ďa</w:t>
      </w:r>
      <w:r w:rsidR="00EC53FA">
        <w:rPr>
          <w:rFonts w:ascii="Calibri" w:eastAsia="Times New Roman" w:hAnsi="Calibri" w:cs="Calibri"/>
          <w:color w:val="000000"/>
          <w:lang w:eastAsia="sk-SK"/>
        </w:rPr>
        <w:t xml:space="preserve">lšieho záujemcu, ktorý ponúkol v poradí druhú najvyššiu cenu. </w:t>
      </w:r>
    </w:p>
    <w:p w14:paraId="1FF14162" w14:textId="05021C19" w:rsidR="00EC53FA" w:rsidRDefault="00EC53FA" w:rsidP="007C185A">
      <w:pPr>
        <w:rPr>
          <w:rFonts w:ascii="Calibri" w:eastAsia="Times New Roman" w:hAnsi="Calibri" w:cs="Calibri"/>
          <w:color w:val="000000"/>
          <w:lang w:eastAsia="sk-SK"/>
        </w:rPr>
      </w:pPr>
    </w:p>
    <w:p w14:paraId="3CFCB0FE" w14:textId="77777777" w:rsidR="00EC53FA" w:rsidRDefault="00EC53FA" w:rsidP="007C185A">
      <w:pPr>
        <w:rPr>
          <w:rFonts w:ascii="Calibri" w:eastAsia="Times New Roman" w:hAnsi="Calibri" w:cs="Calibri"/>
          <w:color w:val="000000"/>
          <w:lang w:eastAsia="sk-SK"/>
        </w:rPr>
      </w:pPr>
    </w:p>
    <w:p w14:paraId="373A38A0" w14:textId="191D022F" w:rsidR="00EC53FA" w:rsidRDefault="00EC53FA" w:rsidP="007C185A">
      <w:pPr>
        <w:rPr>
          <w:rFonts w:ascii="Calibri" w:eastAsia="Times New Roman" w:hAnsi="Calibri" w:cs="Calibri"/>
          <w:color w:val="000000"/>
          <w:lang w:eastAsia="sk-SK"/>
        </w:rPr>
      </w:pPr>
      <w:r>
        <w:rPr>
          <w:rFonts w:ascii="Calibri" w:eastAsia="Times New Roman" w:hAnsi="Calibri" w:cs="Calibri"/>
          <w:color w:val="000000"/>
          <w:lang w:eastAsia="sk-SK"/>
        </w:rPr>
        <w:t xml:space="preserve">Podľa § 8 </w:t>
      </w:r>
      <w:proofErr w:type="spellStart"/>
      <w:r>
        <w:rPr>
          <w:rFonts w:ascii="Calibri" w:eastAsia="Times New Roman" w:hAnsi="Calibri" w:cs="Calibri"/>
          <w:color w:val="000000"/>
          <w:lang w:eastAsia="sk-SK"/>
        </w:rPr>
        <w:t>ab</w:t>
      </w:r>
      <w:proofErr w:type="spellEnd"/>
      <w:r>
        <w:rPr>
          <w:rFonts w:ascii="Calibri" w:eastAsia="Times New Roman" w:hAnsi="Calibri" w:cs="Calibri"/>
          <w:color w:val="000000"/>
          <w:lang w:eastAsia="sk-SK"/>
        </w:rPr>
        <w:t xml:space="preserve">, ods. 7 </w:t>
      </w:r>
      <w:proofErr w:type="spellStart"/>
      <w:r>
        <w:rPr>
          <w:rFonts w:ascii="Calibri" w:eastAsia="Times New Roman" w:hAnsi="Calibri" w:cs="Calibri"/>
          <w:color w:val="000000"/>
          <w:lang w:eastAsia="sk-SK"/>
        </w:rPr>
        <w:t>zák</w:t>
      </w:r>
      <w:proofErr w:type="spellEnd"/>
      <w:r>
        <w:rPr>
          <w:rFonts w:ascii="Calibri" w:eastAsia="Times New Roman" w:hAnsi="Calibri" w:cs="Calibri"/>
          <w:color w:val="000000"/>
          <w:lang w:eastAsia="sk-SK"/>
        </w:rPr>
        <w:t xml:space="preserve"> č. 278/1993 </w:t>
      </w:r>
      <w:proofErr w:type="spellStart"/>
      <w:r>
        <w:rPr>
          <w:rFonts w:ascii="Calibri" w:eastAsia="Times New Roman" w:hAnsi="Calibri" w:cs="Calibri"/>
          <w:color w:val="000000"/>
          <w:lang w:eastAsia="sk-SK"/>
        </w:rPr>
        <w:t>Z.z</w:t>
      </w:r>
      <w:proofErr w:type="spellEnd"/>
      <w:r>
        <w:rPr>
          <w:rFonts w:ascii="Calibri" w:eastAsia="Times New Roman" w:hAnsi="Calibri" w:cs="Calibri"/>
          <w:color w:val="000000"/>
          <w:lang w:eastAsia="sk-SK"/>
        </w:rPr>
        <w:t xml:space="preserve">. sa ostatným záujemcom finančná zábezpeka vráti po úhrade kúpnej ceny kupujúcim, najneskôr do 90 dní od ukončenia EA. </w:t>
      </w:r>
    </w:p>
    <w:p w14:paraId="4AF49E2D" w14:textId="37A4D282" w:rsidR="00EC53FA" w:rsidRDefault="00EC53FA" w:rsidP="007C185A">
      <w:pPr>
        <w:rPr>
          <w:rFonts w:ascii="Calibri" w:eastAsia="Times New Roman" w:hAnsi="Calibri" w:cs="Calibri"/>
          <w:color w:val="000000"/>
          <w:lang w:eastAsia="sk-SK"/>
        </w:rPr>
      </w:pPr>
      <w:r>
        <w:rPr>
          <w:rFonts w:ascii="Calibri" w:eastAsia="Times New Roman" w:hAnsi="Calibri" w:cs="Calibri"/>
          <w:color w:val="000000"/>
          <w:lang w:eastAsia="sk-SK"/>
        </w:rPr>
        <w:t>Členovia komisie Spojenej školy internátnej na vyhodnotenie vyhlásení elektronických aukcií, vykonanie a vyhodnotenie elektronických aukcií na predaj prebytočného nehnuteľného majetku štátu v správe Spojenej školy internátnej, svojimi podpismi potvrdzujú správnosť vyhodnotenia elektronickej aukcie:</w:t>
      </w:r>
    </w:p>
    <w:p w14:paraId="492C90AE" w14:textId="4DB739AD" w:rsidR="00EC53FA" w:rsidRDefault="00EC53FA" w:rsidP="007C185A">
      <w:pPr>
        <w:rPr>
          <w:rFonts w:ascii="Calibri" w:eastAsia="Times New Roman" w:hAnsi="Calibri" w:cs="Calibri"/>
          <w:color w:val="000000"/>
          <w:lang w:eastAsia="sk-SK"/>
        </w:rPr>
      </w:pPr>
    </w:p>
    <w:p w14:paraId="092C9338" w14:textId="7B45CEF8" w:rsidR="00EC53FA" w:rsidRDefault="00EC53FA" w:rsidP="007C185A">
      <w:pPr>
        <w:rPr>
          <w:rFonts w:ascii="Calibri" w:eastAsia="Times New Roman" w:hAnsi="Calibri" w:cs="Calibri"/>
          <w:color w:val="000000"/>
          <w:lang w:eastAsia="sk-SK"/>
        </w:rPr>
      </w:pPr>
    </w:p>
    <w:p w14:paraId="4CB79EA1" w14:textId="77777777" w:rsidR="00EC53FA" w:rsidRDefault="00EC53FA" w:rsidP="00EC53FA">
      <w:r>
        <w:t>Ing. Miroslava Vetráková- predseda  .....................................</w:t>
      </w:r>
    </w:p>
    <w:p w14:paraId="3E3CCD88" w14:textId="430D6062" w:rsidR="00EC53FA" w:rsidRDefault="00EC53FA" w:rsidP="00EC53FA">
      <w:r>
        <w:t xml:space="preserve">Ing. Ľubica </w:t>
      </w:r>
      <w:proofErr w:type="spellStart"/>
      <w:r>
        <w:t>Papšová</w:t>
      </w:r>
      <w:proofErr w:type="spellEnd"/>
      <w:r>
        <w:t xml:space="preserve"> – člen                  ......................................</w:t>
      </w:r>
    </w:p>
    <w:p w14:paraId="3DA5C1E2" w14:textId="029BA156" w:rsidR="00EC53FA" w:rsidRDefault="00EC53FA" w:rsidP="00EC53FA">
      <w:r>
        <w:t xml:space="preserve"> Jana Dávidíková – člen                        .....................................</w:t>
      </w:r>
    </w:p>
    <w:p w14:paraId="278913CB" w14:textId="1430E7AD" w:rsidR="00EC53FA" w:rsidRDefault="00EC53FA" w:rsidP="00EC53FA"/>
    <w:p w14:paraId="3334A09B" w14:textId="77777777" w:rsidR="00EC53FA" w:rsidRDefault="00EC53FA" w:rsidP="00EC53FA"/>
    <w:p w14:paraId="5092613C" w14:textId="4209FCB8" w:rsidR="00EC53FA" w:rsidRDefault="00EC53FA" w:rsidP="00EC53FA">
      <w:r>
        <w:t>Zapísala: Jana Dávidíková, dňa 29.11.2024</w:t>
      </w:r>
    </w:p>
    <w:p w14:paraId="557CF43E" w14:textId="77777777" w:rsidR="00EC53FA" w:rsidRPr="00EC53FA" w:rsidRDefault="00EC53FA" w:rsidP="007C185A">
      <w:pPr>
        <w:rPr>
          <w:rFonts w:ascii="Calibri" w:eastAsia="Times New Roman" w:hAnsi="Calibri" w:cs="Calibri"/>
          <w:color w:val="000000"/>
          <w:lang w:eastAsia="sk-SK"/>
        </w:rPr>
      </w:pPr>
    </w:p>
    <w:sectPr w:rsidR="00EC53FA" w:rsidRPr="00EC5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5A"/>
    <w:rsid w:val="00302BC5"/>
    <w:rsid w:val="006D749A"/>
    <w:rsid w:val="007C185A"/>
    <w:rsid w:val="00EA1C3C"/>
    <w:rsid w:val="00EA4A1C"/>
    <w:rsid w:val="00EC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25A55"/>
  <w15:chartTrackingRefBased/>
  <w15:docId w15:val="{B33BF2F3-BBBC-475B-8197-21E02BF1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EA4A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8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Dávidíková</dc:creator>
  <cp:keywords/>
  <dc:description/>
  <cp:lastModifiedBy>Miroslava Vetráková</cp:lastModifiedBy>
  <cp:revision>2</cp:revision>
  <cp:lastPrinted>2024-11-29T08:17:00Z</cp:lastPrinted>
  <dcterms:created xsi:type="dcterms:W3CDTF">2024-11-29T08:43:00Z</dcterms:created>
  <dcterms:modified xsi:type="dcterms:W3CDTF">2024-11-29T08:43:00Z</dcterms:modified>
</cp:coreProperties>
</file>